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4E" w:rsidRDefault="00A0605E">
      <w:pPr>
        <w:spacing w:after="123" w:line="259" w:lineRule="auto"/>
        <w:ind w:left="408" w:right="0" w:firstLine="0"/>
      </w:pPr>
      <w:r>
        <w:rPr>
          <w:b/>
          <w:color w:val="0070C0"/>
          <w:sz w:val="32"/>
        </w:rPr>
        <w:t xml:space="preserve">CON IL PATROCINIO </w:t>
      </w:r>
      <w:proofErr w:type="gramStart"/>
      <w:r>
        <w:rPr>
          <w:b/>
          <w:color w:val="0070C0"/>
          <w:sz w:val="32"/>
        </w:rPr>
        <w:t>DELL’ARCIDIOCESI  DI</w:t>
      </w:r>
      <w:proofErr w:type="gramEnd"/>
      <w:r>
        <w:rPr>
          <w:b/>
          <w:color w:val="0070C0"/>
          <w:sz w:val="32"/>
        </w:rPr>
        <w:t xml:space="preserve"> PALERMO </w:t>
      </w:r>
    </w:p>
    <w:p w:rsidR="00963B4E" w:rsidRDefault="00A0605E">
      <w:pPr>
        <w:spacing w:after="215" w:line="259" w:lineRule="auto"/>
        <w:ind w:left="1702" w:right="0"/>
      </w:pPr>
      <w:r>
        <w:rPr>
          <w:b/>
          <w:color w:val="0070C0"/>
          <w:sz w:val="22"/>
        </w:rPr>
        <w:t xml:space="preserve">PARROCCHIA “SAN GIORGIO MARTIRE”, CACCAMO (PA) </w:t>
      </w:r>
    </w:p>
    <w:p w:rsidR="00963B4E" w:rsidRDefault="00A0605E">
      <w:pPr>
        <w:spacing w:after="215" w:line="259" w:lineRule="auto"/>
        <w:ind w:left="535" w:right="0"/>
      </w:pPr>
      <w:r>
        <w:rPr>
          <w:b/>
          <w:color w:val="0070C0"/>
          <w:sz w:val="22"/>
        </w:rPr>
        <w:t xml:space="preserve">PARROCCHIA “SAN GAETANO” – “MARIA SS. DEL DIVINO AMORE”, PALERMO </w:t>
      </w:r>
    </w:p>
    <w:p w:rsidR="00963B4E" w:rsidRDefault="00A0605E">
      <w:pPr>
        <w:spacing w:after="215" w:line="259" w:lineRule="auto"/>
        <w:ind w:left="1873" w:right="0"/>
      </w:pPr>
      <w:r>
        <w:rPr>
          <w:b/>
          <w:color w:val="0070C0"/>
          <w:sz w:val="22"/>
        </w:rPr>
        <w:t xml:space="preserve">ASSOCIAZIONE “SAN GIORGIO MARTIRE”, CACCAMO </w:t>
      </w:r>
    </w:p>
    <w:p w:rsidR="00963B4E" w:rsidRDefault="00A0605E">
      <w:pPr>
        <w:spacing w:after="435" w:line="259" w:lineRule="auto"/>
        <w:ind w:left="1935" w:right="0"/>
      </w:pPr>
      <w:r>
        <w:rPr>
          <w:b/>
          <w:color w:val="0070C0"/>
          <w:sz w:val="22"/>
        </w:rPr>
        <w:t xml:space="preserve">ASSOCIAZIONE “WE CAN HOPE”, TERMINI IMERESE </w:t>
      </w:r>
    </w:p>
    <w:p w:rsidR="00963B4E" w:rsidRDefault="00A0605E">
      <w:pPr>
        <w:spacing w:after="395" w:line="259" w:lineRule="auto"/>
        <w:ind w:left="0" w:right="0" w:firstLine="0"/>
      </w:pPr>
      <w:r>
        <w:rPr>
          <w:b/>
          <w:sz w:val="44"/>
        </w:rPr>
        <w:t xml:space="preserve"> </w:t>
      </w:r>
    </w:p>
    <w:p w:rsidR="00963B4E" w:rsidRDefault="00A0605E">
      <w:pPr>
        <w:pStyle w:val="Titolo1"/>
        <w:ind w:left="120"/>
      </w:pPr>
      <w:r>
        <w:t xml:space="preserve">Concorso Nazionale di Poesia “PADRE PINO PUGLISI” 2018 </w:t>
      </w:r>
    </w:p>
    <w:p w:rsidR="00963B4E" w:rsidRDefault="00A0605E">
      <w:pPr>
        <w:spacing w:after="235" w:line="259" w:lineRule="auto"/>
        <w:ind w:left="0" w:right="0" w:firstLine="0"/>
      </w:pPr>
      <w:r>
        <w:rPr>
          <w:sz w:val="22"/>
        </w:rPr>
        <w:t xml:space="preserve"> </w:t>
      </w:r>
    </w:p>
    <w:p w:rsidR="00963B4E" w:rsidRDefault="00A0605E">
      <w:pPr>
        <w:spacing w:after="219" w:line="259" w:lineRule="auto"/>
        <w:ind w:left="-5" w:right="0"/>
      </w:pPr>
      <w:r>
        <w:rPr>
          <w:b/>
          <w:color w:val="0070C0"/>
        </w:rPr>
        <w:t xml:space="preserve">Scadenza: 6 Maggio 2018   </w:t>
      </w:r>
    </w:p>
    <w:p w:rsidR="00963B4E" w:rsidRDefault="00A0605E">
      <w:pPr>
        <w:spacing w:after="219" w:line="259" w:lineRule="auto"/>
        <w:ind w:left="-5" w:right="0"/>
      </w:pPr>
      <w:r>
        <w:rPr>
          <w:b/>
          <w:color w:val="0070C0"/>
        </w:rPr>
        <w:t xml:space="preserve">Premiazione: 10 Giugno 2018 </w:t>
      </w:r>
    </w:p>
    <w:p w:rsidR="00963B4E" w:rsidRDefault="00A0605E">
      <w:pPr>
        <w:spacing w:after="217" w:line="259" w:lineRule="auto"/>
        <w:ind w:left="0" w:right="0" w:firstLine="0"/>
      </w:pPr>
      <w:r>
        <w:t xml:space="preserve"> </w:t>
      </w:r>
    </w:p>
    <w:p w:rsidR="00963B4E" w:rsidRDefault="00A0605E">
      <w:pPr>
        <w:spacing w:after="230" w:line="259" w:lineRule="auto"/>
        <w:ind w:left="0" w:right="0" w:firstLine="0"/>
      </w:pPr>
      <w:r>
        <w:t xml:space="preserve"> </w:t>
      </w:r>
    </w:p>
    <w:p w:rsidR="00963B4E" w:rsidRDefault="00A0605E">
      <w:pPr>
        <w:pStyle w:val="Titolo2"/>
        <w:tabs>
          <w:tab w:val="center" w:pos="708"/>
          <w:tab w:val="center" w:pos="1416"/>
          <w:tab w:val="center" w:pos="2124"/>
          <w:tab w:val="center" w:pos="2832"/>
          <w:tab w:val="center" w:pos="4474"/>
        </w:tabs>
        <w:spacing w:after="226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REGOLAMENTO  </w:t>
      </w:r>
    </w:p>
    <w:p w:rsidR="00963B4E" w:rsidRDefault="00A0605E">
      <w:pPr>
        <w:spacing w:after="0" w:line="438" w:lineRule="auto"/>
        <w:ind w:left="-5" w:right="16"/>
      </w:pPr>
      <w:r>
        <w:rPr>
          <w:b/>
        </w:rPr>
        <w:t>Art. 1</w:t>
      </w:r>
      <w:r>
        <w:t xml:space="preserve"> </w:t>
      </w:r>
      <w:proofErr w:type="gramStart"/>
      <w:r>
        <w:rPr>
          <w:b/>
        </w:rPr>
        <w:t>–  SEZIONI</w:t>
      </w:r>
      <w:proofErr w:type="gramEnd"/>
      <w:r>
        <w:rPr>
          <w:b/>
        </w:rPr>
        <w:t xml:space="preserve"> DEL CONCORSO</w:t>
      </w:r>
      <w:r>
        <w:t xml:space="preserve"> Il concorso è articolato in cinque sezioni  sez. A: POESIA IN LINGUA ITALIANA; </w:t>
      </w:r>
      <w:r>
        <w:t xml:space="preserve">sez. B: POESIA IN VERNACOLO per tutte le regioni italiane esclusa Sicilia (con traduzione); sez. C: POESIA IN LINGUA SICILIANA  (con traduzione)  </w:t>
      </w:r>
    </w:p>
    <w:p w:rsidR="00963B4E" w:rsidRDefault="00A0605E">
      <w:pPr>
        <w:spacing w:after="100" w:line="356" w:lineRule="auto"/>
        <w:ind w:left="-5" w:right="16"/>
      </w:pPr>
      <w:r>
        <w:t>sez. D: POESIA RELIGIOSA IN VERNACOLO O IN LINGUA SICILIANA A TEMA LIBERO (con traduzione</w:t>
      </w:r>
      <w:proofErr w:type="gramStart"/>
      <w:r>
        <w:t>);  sez.</w:t>
      </w:r>
      <w:proofErr w:type="gramEnd"/>
      <w:r>
        <w:t xml:space="preserve"> E: JUNIORES-</w:t>
      </w:r>
      <w:bookmarkStart w:id="0" w:name="_GoBack"/>
      <w:bookmarkEnd w:id="0"/>
      <w:r w:rsidR="004F1468">
        <w:t xml:space="preserve"> POESIA IN LINGUA ITALIANA</w:t>
      </w:r>
      <w:r>
        <w:t xml:space="preserve"> (sezione e premi riservata a tutti i giovanissimi sotto i 18 anni) </w:t>
      </w:r>
    </w:p>
    <w:p w:rsidR="00963B4E" w:rsidRDefault="00A0605E">
      <w:pPr>
        <w:ind w:left="-5" w:right="16"/>
      </w:pPr>
      <w:r>
        <w:t>IL TEMA DELLE SEZIONI A, B, C ed E sarà: La testimonianza di Padre Pino Puglisi e/o             I giovani al centro dell’azione di Padre Puglisi e di Papa Francesco e/o Giovani e fede nel</w:t>
      </w:r>
      <w:r>
        <w:t>l’era del web e/o Io...pellegrino in questa terra. Migrazione e accoglienza ieri e oggi e/o La famiglia luogo di amore e tenerezza, perdono e misericordia e/o Il sogno e gli stati d’animo.</w:t>
      </w:r>
      <w:r>
        <w:rPr>
          <w:b/>
        </w:rPr>
        <w:t xml:space="preserve"> </w:t>
      </w:r>
    </w:p>
    <w:p w:rsidR="00963B4E" w:rsidRDefault="00A0605E">
      <w:pPr>
        <w:ind w:left="-5" w:right="16"/>
      </w:pPr>
      <w:r>
        <w:rPr>
          <w:b/>
        </w:rPr>
        <w:t>Art. 2</w:t>
      </w:r>
      <w:r>
        <w:t xml:space="preserve"> – </w:t>
      </w:r>
      <w:r>
        <w:rPr>
          <w:b/>
        </w:rPr>
        <w:t>NUMERO COPIE</w:t>
      </w:r>
      <w:r>
        <w:t>. I concorrenti possono partecipare con un ma</w:t>
      </w:r>
      <w:r>
        <w:t xml:space="preserve">ssimo di 3 poesie per ogni sezione, in formato anonimo, non superiori ai 40 versi e non inferiori agli 8. Di </w:t>
      </w:r>
      <w:r>
        <w:lastRenderedPageBreak/>
        <w:t xml:space="preserve">ogni poesia devono essere inviate 5 copie, dattiloscritte o trascritte su computer in formato Times New Roman o </w:t>
      </w:r>
      <w:proofErr w:type="spellStart"/>
      <w:r>
        <w:t>Arial</w:t>
      </w:r>
      <w:proofErr w:type="spellEnd"/>
      <w:r>
        <w:t xml:space="preserve"> carattere 16, delle quali sol</w:t>
      </w:r>
      <w:r>
        <w:t>o una, in busta chiusa, riportante all’esterno solo la sezione dove si partecipa, DA INSERIRE NEL PLICO, completa di dati anagrafici, indirizzo, recapito telefonico e cellulare, indirizzo di posta elettronica    (e-mail), firma dell’autore che attesti la s</w:t>
      </w:r>
      <w:r>
        <w:t xml:space="preserve">eguente dichiarazione: “Dichiaro che l’opera presentata a codesto Concorso è di mia personale creazione, inedita, mai premiata ai primi tre posti in altri Concorsi”.  </w:t>
      </w:r>
    </w:p>
    <w:p w:rsidR="00963B4E" w:rsidRDefault="00A0605E">
      <w:pPr>
        <w:spacing w:after="2" w:line="238" w:lineRule="auto"/>
        <w:ind w:left="-5" w:right="-6"/>
        <w:jc w:val="both"/>
      </w:pPr>
      <w:r>
        <w:t>All'atto del ricevimento, ad ogni opera verrà assegnato un numero progressivo di riconos</w:t>
      </w:r>
      <w:r>
        <w:t xml:space="preserve">cimento per permettere alla giuria di identificare il/i testo/i in maniera completamente anonima.  </w:t>
      </w:r>
    </w:p>
    <w:p w:rsidR="00963B4E" w:rsidRDefault="00A0605E">
      <w:pPr>
        <w:spacing w:after="0" w:line="259" w:lineRule="auto"/>
        <w:ind w:left="0" w:right="0" w:firstLine="0"/>
      </w:pPr>
      <w:r>
        <w:t xml:space="preserve"> </w:t>
      </w:r>
    </w:p>
    <w:p w:rsidR="00963B4E" w:rsidRDefault="00A0605E">
      <w:pPr>
        <w:spacing w:after="2" w:line="238" w:lineRule="auto"/>
        <w:ind w:left="-5" w:right="-6"/>
        <w:jc w:val="both"/>
      </w:pPr>
      <w:r>
        <w:t>La Giuria valuterà i testi considerandone i valori contenutistici, la forma espositiva e le emozioni suscitate, ne assegnerà un punteggio e stilerà la gra</w:t>
      </w:r>
      <w:r w:rsidR="00273088">
        <w:t>duatoria definitiva;</w:t>
      </w:r>
      <w:r>
        <w:t xml:space="preserve"> il giudizio è inappellabile ed insindacabile. </w:t>
      </w:r>
    </w:p>
    <w:p w:rsidR="00963B4E" w:rsidRDefault="00A0605E">
      <w:pPr>
        <w:spacing w:after="0" w:line="259" w:lineRule="auto"/>
        <w:ind w:left="0" w:right="0" w:firstLine="0"/>
      </w:pPr>
      <w:r>
        <w:t xml:space="preserve"> </w:t>
      </w:r>
    </w:p>
    <w:p w:rsidR="00963B4E" w:rsidRDefault="00A0605E">
      <w:pPr>
        <w:spacing w:after="215" w:line="259" w:lineRule="auto"/>
        <w:ind w:left="0" w:right="0" w:firstLine="0"/>
      </w:pPr>
      <w:r>
        <w:rPr>
          <w:b/>
        </w:rPr>
        <w:t xml:space="preserve"> </w:t>
      </w:r>
    </w:p>
    <w:p w:rsidR="00963B4E" w:rsidRDefault="00A0605E">
      <w:pPr>
        <w:ind w:left="-5" w:right="16"/>
      </w:pPr>
      <w:r>
        <w:rPr>
          <w:b/>
        </w:rPr>
        <w:t>Art. 3</w:t>
      </w:r>
      <w:r>
        <w:t xml:space="preserve"> – </w:t>
      </w:r>
      <w:r>
        <w:rPr>
          <w:b/>
        </w:rPr>
        <w:t>PARTECIPANTI</w:t>
      </w:r>
      <w:r>
        <w:t>. Possono partecipare al concorso gli autori che abbiano compiuto il 18° anno di età. I</w:t>
      </w:r>
      <w:r>
        <w:t xml:space="preserve"> giovanissimi sotto i 18 anni</w:t>
      </w:r>
      <w:r>
        <w:t xml:space="preserve"> possono partecipare dietro consenso, firmato </w:t>
      </w:r>
      <w:r w:rsidR="004F1468">
        <w:t>da uno dei genitori. E’ possibile la partecipazione a classi di s</w:t>
      </w:r>
      <w:r w:rsidR="00273088">
        <w:t>cuola Primaria, Secondaria di primo e secondo</w:t>
      </w:r>
      <w:r w:rsidR="004F1468">
        <w:t xml:space="preserve"> grado (Sez. E)</w:t>
      </w:r>
      <w:r w:rsidR="00273088">
        <w:t xml:space="preserve">, con un docente referente. </w:t>
      </w:r>
    </w:p>
    <w:p w:rsidR="00963B4E" w:rsidRDefault="00A0605E">
      <w:pPr>
        <w:spacing w:after="215" w:line="259" w:lineRule="auto"/>
        <w:ind w:left="0" w:right="0" w:firstLine="0"/>
      </w:pPr>
      <w:r>
        <w:t xml:space="preserve"> </w:t>
      </w:r>
    </w:p>
    <w:p w:rsidR="00963B4E" w:rsidRDefault="00A0605E">
      <w:pPr>
        <w:ind w:left="-5" w:right="16"/>
      </w:pPr>
      <w:r>
        <w:rPr>
          <w:b/>
        </w:rPr>
        <w:t>Art. 4</w:t>
      </w:r>
      <w:r>
        <w:t xml:space="preserve"> - </w:t>
      </w:r>
      <w:r>
        <w:rPr>
          <w:b/>
        </w:rPr>
        <w:t>MODALITA’ DI PARTECIPAZIONE.</w:t>
      </w:r>
      <w:r>
        <w:t xml:space="preserve"> Ogni concorrente può liberamente partecipare a una </w:t>
      </w:r>
      <w:r>
        <w:t xml:space="preserve">o a tutte le sezioni. La partecipazione è subordinata alla quota di partecipazione, da inserire in contanti nel plico (NO nella busta chiusa contenente l’opera con le generalità). L’organizzazione si riserva la facoltà insindacabile di escludere le opere: </w:t>
      </w:r>
      <w:r>
        <w:t xml:space="preserve">a) ritenute offensive; b) che siano già state classificate ai primi tre posti in altri concorsi (l’organizzazione si riserva di controllare attraverso Internet); c) che superano il numero di 40 versi; d) che non sono accompagnate da traduzione in italiano </w:t>
      </w:r>
      <w:r>
        <w:t xml:space="preserve">(poesie in vernacolo e dialetto siciliano).  </w:t>
      </w:r>
    </w:p>
    <w:p w:rsidR="00963B4E" w:rsidRDefault="00A0605E">
      <w:pPr>
        <w:spacing w:after="217" w:line="259" w:lineRule="auto"/>
        <w:ind w:left="0" w:right="0" w:firstLine="0"/>
      </w:pPr>
      <w:r>
        <w:rPr>
          <w:b/>
        </w:rPr>
        <w:t xml:space="preserve"> </w:t>
      </w:r>
    </w:p>
    <w:p w:rsidR="00963B4E" w:rsidRDefault="00A0605E">
      <w:pPr>
        <w:ind w:left="-5" w:right="16"/>
      </w:pPr>
      <w:r>
        <w:rPr>
          <w:b/>
        </w:rPr>
        <w:t>Art. 5</w:t>
      </w:r>
      <w:r>
        <w:t xml:space="preserve"> - </w:t>
      </w:r>
      <w:r>
        <w:rPr>
          <w:b/>
        </w:rPr>
        <w:t>QUOTA DI PARTECIAZIONE.</w:t>
      </w:r>
      <w:r>
        <w:t xml:space="preserve"> La quota di partecipazione, quale contributo per spese di lettura, postali e di segreteria, è di: € 10,00 per una sezione o due </w:t>
      </w:r>
      <w:proofErr w:type="gramStart"/>
      <w:r>
        <w:t xml:space="preserve">sezioni;   </w:t>
      </w:r>
      <w:proofErr w:type="gramEnd"/>
      <w:r>
        <w:t xml:space="preserve">      € 15,00 per tre sezioni; € 20,</w:t>
      </w:r>
      <w:r w:rsidR="004F1468">
        <w:t xml:space="preserve">00 per tutte le sezioni. </w:t>
      </w:r>
      <w:r>
        <w:t>Per coloro che non hanno compiuto 18 anni la quota è € 5,00</w:t>
      </w:r>
      <w:r w:rsidR="004F1468">
        <w:t xml:space="preserve"> (Sez. E). </w:t>
      </w:r>
      <w:r>
        <w:t xml:space="preserve">La relativa quota di partecipazione, come da art. 4, va inserita all’interno del plico.  </w:t>
      </w:r>
    </w:p>
    <w:p w:rsidR="00963B4E" w:rsidRDefault="00A0605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963B4E" w:rsidRDefault="00A0605E">
      <w:pPr>
        <w:spacing w:after="40" w:line="238" w:lineRule="auto"/>
        <w:ind w:left="-5" w:right="147"/>
        <w:jc w:val="both"/>
      </w:pPr>
      <w:r>
        <w:rPr>
          <w:b/>
        </w:rPr>
        <w:t>Art. 6</w:t>
      </w:r>
      <w:r>
        <w:t xml:space="preserve"> - </w:t>
      </w:r>
      <w:r>
        <w:rPr>
          <w:b/>
        </w:rPr>
        <w:t>SPEDIZIONE ELABORATI E DATA SCADENZA</w:t>
      </w:r>
      <w:r>
        <w:t xml:space="preserve">. Gli elaborati vanno spediti a: Parrocchia “San Giorgio </w:t>
      </w:r>
      <w:proofErr w:type="gramStart"/>
      <w:r>
        <w:t>Martire”–</w:t>
      </w:r>
      <w:proofErr w:type="gramEnd"/>
      <w:r>
        <w:t xml:space="preserve"> Piazza Duomo 2 – 90012 Caccamo (PA), specificando la partecipazione al concorso (</w:t>
      </w:r>
      <w:r>
        <w:rPr>
          <w:b/>
        </w:rPr>
        <w:t xml:space="preserve">V Concorso Nazionale di Poesia “PADRE PINO </w:t>
      </w:r>
    </w:p>
    <w:p w:rsidR="00963B4E" w:rsidRDefault="00A0605E">
      <w:pPr>
        <w:ind w:left="-5" w:right="16"/>
      </w:pPr>
      <w:r>
        <w:rPr>
          <w:b/>
        </w:rPr>
        <w:lastRenderedPageBreak/>
        <w:t>PUGLISI” CITTA’ DI CACCAMO (</w:t>
      </w:r>
      <w:r>
        <w:rPr>
          <w:b/>
        </w:rPr>
        <w:t>PA</w:t>
      </w:r>
      <w:proofErr w:type="gramStart"/>
      <w:r>
        <w:rPr>
          <w:b/>
        </w:rPr>
        <w:t xml:space="preserve">) </w:t>
      </w:r>
      <w:r>
        <w:t>)</w:t>
      </w:r>
      <w:proofErr w:type="gramEnd"/>
      <w:r>
        <w:t>. Gli elaborati vanno spediti entro e non oltre il 6 Maggio 2018. Farà fede il timbro postale. Per la Provincia di Palermo il plico chiuso potrà essere recapitato a mano presso la Parrocchia “San Giorgio” nei giorni di Sabato o Domenica entro il 6 Mag</w:t>
      </w:r>
      <w:r>
        <w:t xml:space="preserve">gio 2018. Non si accettano opere inviate per via e-mail.  </w:t>
      </w:r>
    </w:p>
    <w:p w:rsidR="00963B4E" w:rsidRDefault="00A0605E">
      <w:pPr>
        <w:spacing w:after="217" w:line="259" w:lineRule="auto"/>
        <w:ind w:left="0" w:right="0" w:firstLine="0"/>
      </w:pPr>
      <w:r>
        <w:rPr>
          <w:b/>
        </w:rPr>
        <w:t xml:space="preserve"> </w:t>
      </w:r>
    </w:p>
    <w:p w:rsidR="00963B4E" w:rsidRDefault="00A0605E">
      <w:pPr>
        <w:ind w:left="-5" w:right="16"/>
      </w:pPr>
      <w:r>
        <w:rPr>
          <w:b/>
        </w:rPr>
        <w:t>Art. 7</w:t>
      </w:r>
      <w:r>
        <w:t xml:space="preserve"> – </w:t>
      </w:r>
      <w:r>
        <w:rPr>
          <w:b/>
        </w:rPr>
        <w:t>PREMI.</w:t>
      </w:r>
      <w:r>
        <w:t xml:space="preserve"> I premi consisteranno in targhe e trofei artistici per i primi tre classificati per ogni sezione, e un attestato per le Menzioni d’Onore. Tutti i partecipanti riceveranno attestat</w:t>
      </w:r>
      <w:r>
        <w:t xml:space="preserve">o di partecipazione. </w:t>
      </w:r>
    </w:p>
    <w:p w:rsidR="00963B4E" w:rsidRDefault="00A0605E">
      <w:pPr>
        <w:spacing w:after="215" w:line="259" w:lineRule="auto"/>
        <w:ind w:left="0" w:right="0" w:firstLine="0"/>
      </w:pPr>
      <w:r>
        <w:rPr>
          <w:b/>
        </w:rPr>
        <w:t xml:space="preserve"> </w:t>
      </w:r>
    </w:p>
    <w:p w:rsidR="00963B4E" w:rsidRDefault="00A0605E">
      <w:pPr>
        <w:spacing w:after="9"/>
        <w:ind w:left="-5" w:right="16"/>
      </w:pPr>
      <w:r>
        <w:rPr>
          <w:b/>
        </w:rPr>
        <w:t>Art. 8</w:t>
      </w:r>
      <w:r>
        <w:t xml:space="preserve"> - </w:t>
      </w:r>
      <w:r>
        <w:rPr>
          <w:b/>
        </w:rPr>
        <w:t>OBBLIGO PRESENZA DEI PREMIATI.</w:t>
      </w:r>
      <w:r>
        <w:t xml:space="preserve"> Tutti i concorrenti sono invitati alla premiazione. Ai vincitori sarà data tempestiva comunicazione a mezzo posta, telefono o indirizzo e-mail di posta elettronica. E’ d’obbligo la presenza de</w:t>
      </w:r>
      <w:r>
        <w:t>ll’autore alla Cerimonia di Premiazione per i primi tre classificati e per le Menzioni d’Onore, o di un loro delegato previa comunicazione scritta o inviata per via e-mail all’organizzazione. I premiati saranno tenuti ad assicurare entro 3 giorni dalla ric</w:t>
      </w:r>
      <w:r>
        <w:t>ezione della comunicazione, la loro presenza alla cerimonia di premiazione o di un delegato (nel caso comunicare nominativo del delegato all’organizzazione: …).  In caso contrario, si perderà il diritto al premio e subentrerà l’autore collocato successivam</w:t>
      </w:r>
      <w:r>
        <w:t xml:space="preserve">ente in graduatoria. Per i vincitori delle Segnalazioni di </w:t>
      </w:r>
    </w:p>
    <w:p w:rsidR="00963B4E" w:rsidRDefault="00A0605E">
      <w:pPr>
        <w:ind w:left="-5" w:right="16"/>
      </w:pPr>
      <w:r>
        <w:t xml:space="preserve">Merito, in caso di loro assenza alla cerimonia di premiazione, l’attestato verrà loro spedito.  </w:t>
      </w:r>
    </w:p>
    <w:p w:rsidR="00963B4E" w:rsidRDefault="00A0605E">
      <w:pPr>
        <w:spacing w:after="215" w:line="259" w:lineRule="auto"/>
        <w:ind w:left="0" w:right="0" w:firstLine="0"/>
      </w:pPr>
      <w:r>
        <w:rPr>
          <w:b/>
        </w:rPr>
        <w:t xml:space="preserve"> </w:t>
      </w:r>
    </w:p>
    <w:p w:rsidR="00963B4E" w:rsidRDefault="00A0605E">
      <w:pPr>
        <w:ind w:left="-5" w:right="16"/>
      </w:pPr>
      <w:r>
        <w:rPr>
          <w:b/>
        </w:rPr>
        <w:t>Art. 9</w:t>
      </w:r>
      <w:r>
        <w:t xml:space="preserve"> - </w:t>
      </w:r>
      <w:r>
        <w:rPr>
          <w:b/>
        </w:rPr>
        <w:t>DATA DI PREMIAZIONE.</w:t>
      </w:r>
      <w:r>
        <w:t xml:space="preserve"> La cerimonia di premiazione dei vincitori si terrà il 10 Giugno 201</w:t>
      </w:r>
      <w:r>
        <w:t xml:space="preserve">8, alle ore 19, presso la Chiesa Madre “San Giorgio Martire” di Caccamo (PA).  </w:t>
      </w:r>
    </w:p>
    <w:p w:rsidR="00963B4E" w:rsidRDefault="00A0605E">
      <w:pPr>
        <w:spacing w:after="215" w:line="259" w:lineRule="auto"/>
        <w:ind w:left="0" w:right="0" w:firstLine="0"/>
      </w:pPr>
      <w:r>
        <w:t xml:space="preserve"> </w:t>
      </w:r>
    </w:p>
    <w:p w:rsidR="00963B4E" w:rsidRDefault="00A0605E">
      <w:pPr>
        <w:ind w:left="-5" w:right="16"/>
      </w:pPr>
      <w:r>
        <w:rPr>
          <w:b/>
        </w:rPr>
        <w:t>Art. 10</w:t>
      </w:r>
      <w:r>
        <w:t xml:space="preserve"> - </w:t>
      </w:r>
      <w:r>
        <w:rPr>
          <w:b/>
        </w:rPr>
        <w:t>GIURIA.</w:t>
      </w:r>
      <w:r>
        <w:t xml:space="preserve"> I componenti della giuria esaminatrice, formata da persone qualificate, saranno resi noti all’atto della premiazione. Il giudizio della giuria è insindacabi</w:t>
      </w:r>
      <w:r>
        <w:t xml:space="preserve">le.  </w:t>
      </w:r>
    </w:p>
    <w:p w:rsidR="00963B4E" w:rsidRDefault="00A0605E">
      <w:pPr>
        <w:spacing w:after="215" w:line="259" w:lineRule="auto"/>
        <w:ind w:left="0" w:right="0" w:firstLine="0"/>
      </w:pPr>
      <w:r>
        <w:t xml:space="preserve"> </w:t>
      </w:r>
    </w:p>
    <w:p w:rsidR="00963B4E" w:rsidRDefault="00A0605E">
      <w:pPr>
        <w:ind w:left="-5" w:right="16"/>
      </w:pPr>
      <w:r>
        <w:rPr>
          <w:b/>
        </w:rPr>
        <w:t>Art. 11</w:t>
      </w:r>
      <w:r>
        <w:t xml:space="preserve"> - </w:t>
      </w:r>
      <w:r>
        <w:rPr>
          <w:b/>
        </w:rPr>
        <w:t>RISULTATI FINALI.</w:t>
      </w:r>
      <w:r>
        <w:t xml:space="preserve"> I risultati saranno resi noti sul sito </w:t>
      </w:r>
      <w:hyperlink r:id="rId7">
        <w:r>
          <w:rPr>
            <w:color w:val="0000FF"/>
            <w:u w:val="single" w:color="0000FF"/>
          </w:rPr>
          <w:t>www.sangiorgiocaccamo.it</w:t>
        </w:r>
      </w:hyperlink>
      <w:hyperlink r:id="rId8">
        <w:r>
          <w:t xml:space="preserve"> </w:t>
        </w:r>
      </w:hyperlink>
      <w:r>
        <w:t xml:space="preserve">e su </w:t>
      </w:r>
      <w:hyperlink r:id="rId9">
        <w:r>
          <w:rPr>
            <w:color w:val="0000FF"/>
            <w:u w:val="single" w:color="0000FF"/>
          </w:rPr>
          <w:t>www</w:t>
        </w:r>
        <w:r>
          <w:rPr>
            <w:color w:val="0000FF"/>
            <w:u w:val="single" w:color="0000FF"/>
          </w:rPr>
          <w:t>.wecanhope.it</w:t>
        </w:r>
      </w:hyperlink>
      <w:hyperlink r:id="rId10">
        <w:r>
          <w:t xml:space="preserve"> </w:t>
        </w:r>
      </w:hyperlink>
      <w:r>
        <w:t xml:space="preserve"> (sarà inoltre creato evento su </w:t>
      </w:r>
      <w:proofErr w:type="spellStart"/>
      <w:r>
        <w:t>facebook</w:t>
      </w:r>
      <w:proofErr w:type="spellEnd"/>
      <w:r>
        <w:t xml:space="preserve">)-  N.B. IL PRESENTE BANDO PUO’ ESSERE ANCHE RITIRATO IN SEGRETERIA PARROCCHIALE O SCARICATO DAL SITO </w:t>
      </w:r>
      <w:hyperlink r:id="rId11">
        <w:r>
          <w:rPr>
            <w:color w:val="0000FF"/>
            <w:u w:val="single" w:color="0000FF"/>
          </w:rPr>
          <w:t>www.</w:t>
        </w:r>
        <w:r>
          <w:rPr>
            <w:color w:val="0000FF"/>
            <w:u w:val="single" w:color="0000FF"/>
          </w:rPr>
          <w:t>sangiorgiocaccamo.it</w:t>
        </w:r>
      </w:hyperlink>
      <w:hyperlink r:id="rId12">
        <w:r>
          <w:rPr>
            <w:color w:val="0000FF"/>
          </w:rPr>
          <w:t xml:space="preserve"> </w:t>
        </w:r>
      </w:hyperlink>
      <w:r>
        <w:rPr>
          <w:color w:val="0000FF"/>
        </w:rPr>
        <w:t xml:space="preserve">                              </w:t>
      </w:r>
      <w:r>
        <w:t>e da</w:t>
      </w:r>
      <w:hyperlink r:id="rId13">
        <w:r>
          <w:rPr>
            <w:color w:val="0000FF"/>
          </w:rPr>
          <w:t xml:space="preserve"> </w:t>
        </w:r>
      </w:hyperlink>
      <w:hyperlink r:id="rId14">
        <w:r>
          <w:rPr>
            <w:color w:val="0000FF"/>
            <w:u w:val="single" w:color="0000FF"/>
          </w:rPr>
          <w:t>www.wecanhope.it</w:t>
        </w:r>
      </w:hyperlink>
      <w:hyperlink r:id="rId15">
        <w:r>
          <w:rPr>
            <w:color w:val="0000FF"/>
          </w:rPr>
          <w:t xml:space="preserve"> </w:t>
        </w:r>
      </w:hyperlink>
      <w:r>
        <w:t xml:space="preserve"> </w:t>
      </w:r>
    </w:p>
    <w:p w:rsidR="00963B4E" w:rsidRDefault="00A0605E">
      <w:pPr>
        <w:spacing w:after="0" w:line="259" w:lineRule="auto"/>
        <w:ind w:left="0" w:right="0" w:firstLine="0"/>
      </w:pPr>
      <w:r>
        <w:t xml:space="preserve"> </w:t>
      </w:r>
    </w:p>
    <w:p w:rsidR="00963B4E" w:rsidRDefault="00A0605E">
      <w:pPr>
        <w:pStyle w:val="Titolo2"/>
        <w:ind w:left="-5"/>
      </w:pPr>
      <w:r>
        <w:lastRenderedPageBreak/>
        <w:t xml:space="preserve">Art. 12 </w:t>
      </w:r>
      <w:r>
        <w:rPr>
          <w:b w:val="0"/>
        </w:rPr>
        <w:t xml:space="preserve">- </w:t>
      </w:r>
      <w:r>
        <w:t>ACCETTAZIONE DEL BANDO E TUTELA DATI PERSONALI.</w:t>
      </w:r>
      <w:r>
        <w:rPr>
          <w:b w:val="0"/>
        </w:rPr>
        <w:t xml:space="preserve"> Al momento </w:t>
      </w:r>
    </w:p>
    <w:p w:rsidR="00963B4E" w:rsidRDefault="00A0605E">
      <w:pPr>
        <w:ind w:left="-5" w:right="16"/>
      </w:pPr>
      <w:proofErr w:type="gramStart"/>
      <w:r>
        <w:t>dell’iscrizione</w:t>
      </w:r>
      <w:proofErr w:type="gramEnd"/>
      <w:r>
        <w:t xml:space="preserve"> i concorrenti accettano in toto le condizioni del presente bando. I dati personali dei partecipanti saranno tutelati in base al Decreto Legislativo n° 196 del 30 giugno 2003. Tali dati non saranno comunicati o diffusi a terzi a qualsiasi ti</w:t>
      </w:r>
      <w:r>
        <w:t xml:space="preserve">tolo.  </w:t>
      </w:r>
    </w:p>
    <w:p w:rsidR="00963B4E" w:rsidRDefault="00A0605E">
      <w:pPr>
        <w:spacing w:after="2" w:line="238" w:lineRule="auto"/>
        <w:ind w:left="-5" w:right="-6"/>
        <w:jc w:val="both"/>
      </w:pPr>
      <w:r>
        <w:rPr>
          <w:b/>
        </w:rPr>
        <w:t>Ciascun concorrente autorizza la pubblicazione gratuita delle opere inviate con il proprio nominativo.</w:t>
      </w:r>
      <w:r>
        <w:t xml:space="preserve"> Le opere non saranno restituite e viene autorizzata l’Organizzazione del Concorso al trattamento dei dati personali finalizzati allo svolgimento </w:t>
      </w:r>
      <w:r>
        <w:t xml:space="preserve">del Concorso (D. L. 196/2003). </w:t>
      </w:r>
    </w:p>
    <w:p w:rsidR="00963B4E" w:rsidRDefault="00A0605E">
      <w:pPr>
        <w:spacing w:after="216" w:line="259" w:lineRule="auto"/>
        <w:ind w:left="0" w:right="0" w:firstLine="0"/>
      </w:pPr>
      <w:r>
        <w:t xml:space="preserve"> </w:t>
      </w:r>
    </w:p>
    <w:p w:rsidR="00963B4E" w:rsidRDefault="00A0605E">
      <w:pPr>
        <w:spacing w:after="49" w:line="397" w:lineRule="auto"/>
        <w:ind w:left="-5" w:right="130"/>
      </w:pPr>
      <w:r>
        <w:t xml:space="preserve">Per ogni eventuale comunicazione o chiarimento relativo alle modalità di partecipazione al concorso: Signora Anna </w:t>
      </w:r>
      <w:proofErr w:type="spellStart"/>
      <w:r>
        <w:t>Gianfortone</w:t>
      </w:r>
      <w:proofErr w:type="spellEnd"/>
      <w:r>
        <w:t xml:space="preserve"> 320-</w:t>
      </w:r>
      <w:proofErr w:type="gramStart"/>
      <w:r>
        <w:t>4693015  e</w:t>
      </w:r>
      <w:proofErr w:type="gramEnd"/>
      <w:r>
        <w:t xml:space="preserve"> Signorina Giuseppina Ciaccio 091-8148009 oppure scrivendo a </w:t>
      </w:r>
      <w:r>
        <w:rPr>
          <w:color w:val="0000FF"/>
          <w:u w:val="single" w:color="0000FF"/>
        </w:rPr>
        <w:t>sangiorgiocaccamo@gma</w:t>
      </w:r>
      <w:r>
        <w:rPr>
          <w:color w:val="0000FF"/>
          <w:u w:val="single" w:color="0000FF"/>
        </w:rPr>
        <w:t>il.com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wecanhope1@gmail.com</w:t>
      </w:r>
      <w:r>
        <w:t xml:space="preserve"> </w:t>
      </w:r>
    </w:p>
    <w:p w:rsidR="00963B4E" w:rsidRDefault="00A0605E">
      <w:pPr>
        <w:spacing w:after="217" w:line="259" w:lineRule="auto"/>
        <w:ind w:left="0" w:right="0" w:firstLine="0"/>
      </w:pPr>
      <w:r>
        <w:t xml:space="preserve"> </w:t>
      </w:r>
    </w:p>
    <w:p w:rsidR="00963B4E" w:rsidRDefault="00A0605E">
      <w:pPr>
        <w:spacing w:after="189" w:line="259" w:lineRule="auto"/>
        <w:ind w:left="0" w:right="0" w:firstLine="0"/>
      </w:pPr>
      <w:r>
        <w:t xml:space="preserve"> </w:t>
      </w:r>
    </w:p>
    <w:p w:rsidR="00963B4E" w:rsidRDefault="00A0605E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63B4E" w:rsidRDefault="00A0605E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963B4E">
      <w:footerReference w:type="even" r:id="rId16"/>
      <w:footerReference w:type="default" r:id="rId17"/>
      <w:footerReference w:type="first" r:id="rId18"/>
      <w:pgSz w:w="11906" w:h="16838"/>
      <w:pgMar w:top="1470" w:right="1130" w:bottom="1551" w:left="113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605E">
      <w:pPr>
        <w:spacing w:after="0" w:line="240" w:lineRule="auto"/>
      </w:pPr>
      <w:r>
        <w:separator/>
      </w:r>
    </w:p>
  </w:endnote>
  <w:endnote w:type="continuationSeparator" w:id="0">
    <w:p w:rsidR="00000000" w:rsidRDefault="00A0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4E" w:rsidRDefault="00A0605E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63B4E" w:rsidRDefault="00A0605E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4E" w:rsidRDefault="00A0605E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0605E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63B4E" w:rsidRDefault="00A0605E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4E" w:rsidRDefault="00A0605E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63B4E" w:rsidRDefault="00A0605E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0605E">
      <w:pPr>
        <w:spacing w:after="0" w:line="240" w:lineRule="auto"/>
      </w:pPr>
      <w:r>
        <w:separator/>
      </w:r>
    </w:p>
  </w:footnote>
  <w:footnote w:type="continuationSeparator" w:id="0">
    <w:p w:rsidR="00000000" w:rsidRDefault="00A06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07F9"/>
    <w:multiLevelType w:val="hybridMultilevel"/>
    <w:tmpl w:val="0C66DF58"/>
    <w:lvl w:ilvl="0" w:tplc="EB20E180">
      <w:start w:val="5"/>
      <w:numFmt w:val="upperRoman"/>
      <w:pStyle w:val="Titolo1"/>
      <w:lvlText w:val="%1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1" w:tplc="8708E71E">
      <w:start w:val="1"/>
      <w:numFmt w:val="lowerLetter"/>
      <w:lvlText w:val="%2"/>
      <w:lvlJc w:val="left"/>
      <w:pPr>
        <w:ind w:left="1205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2" w:tplc="209C6900">
      <w:start w:val="1"/>
      <w:numFmt w:val="lowerRoman"/>
      <w:lvlText w:val="%3"/>
      <w:lvlJc w:val="left"/>
      <w:pPr>
        <w:ind w:left="1925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3" w:tplc="833ABA7C">
      <w:start w:val="1"/>
      <w:numFmt w:val="decimal"/>
      <w:lvlText w:val="%4"/>
      <w:lvlJc w:val="left"/>
      <w:pPr>
        <w:ind w:left="2645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4" w:tplc="DD30142A">
      <w:start w:val="1"/>
      <w:numFmt w:val="lowerLetter"/>
      <w:lvlText w:val="%5"/>
      <w:lvlJc w:val="left"/>
      <w:pPr>
        <w:ind w:left="3365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5" w:tplc="0B22590E">
      <w:start w:val="1"/>
      <w:numFmt w:val="lowerRoman"/>
      <w:lvlText w:val="%6"/>
      <w:lvlJc w:val="left"/>
      <w:pPr>
        <w:ind w:left="4085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6" w:tplc="EFF2E11C">
      <w:start w:val="1"/>
      <w:numFmt w:val="decimal"/>
      <w:lvlText w:val="%7"/>
      <w:lvlJc w:val="left"/>
      <w:pPr>
        <w:ind w:left="4805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7" w:tplc="9C8C1D36">
      <w:start w:val="1"/>
      <w:numFmt w:val="lowerLetter"/>
      <w:lvlText w:val="%8"/>
      <w:lvlJc w:val="left"/>
      <w:pPr>
        <w:ind w:left="5525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8" w:tplc="F530F5D6">
      <w:start w:val="1"/>
      <w:numFmt w:val="lowerRoman"/>
      <w:lvlText w:val="%9"/>
      <w:lvlJc w:val="left"/>
      <w:pPr>
        <w:ind w:left="6245"/>
      </w:pPr>
      <w:rPr>
        <w:rFonts w:ascii="Tahoma" w:eastAsia="Tahoma" w:hAnsi="Tahoma" w:cs="Tahoma"/>
        <w:b/>
        <w:bCs/>
        <w:i w:val="0"/>
        <w:strike w:val="0"/>
        <w:dstrike w:val="0"/>
        <w:color w:val="FF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4E"/>
    <w:rsid w:val="00273088"/>
    <w:rsid w:val="004F1468"/>
    <w:rsid w:val="00963B4E"/>
    <w:rsid w:val="00A0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B68D1-77B4-4618-9CF1-1D8E2822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6" w:line="268" w:lineRule="auto"/>
      <w:ind w:left="10" w:right="31" w:hanging="10"/>
    </w:pPr>
    <w:rPr>
      <w:rFonts w:ascii="Tahoma" w:eastAsia="Tahoma" w:hAnsi="Tahoma" w:cs="Tahoma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"/>
      </w:numPr>
      <w:spacing w:after="0"/>
      <w:ind w:left="135" w:hanging="10"/>
      <w:outlineLvl w:val="0"/>
    </w:pPr>
    <w:rPr>
      <w:rFonts w:ascii="Tahoma" w:eastAsia="Tahoma" w:hAnsi="Tahoma" w:cs="Tahoma"/>
      <w:b/>
      <w:color w:val="FF0000"/>
      <w:sz w:val="6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7"/>
      <w:ind w:left="10" w:hanging="10"/>
      <w:outlineLvl w:val="1"/>
    </w:pPr>
    <w:rPr>
      <w:rFonts w:ascii="Tahoma" w:eastAsia="Tahoma" w:hAnsi="Tahoma" w:cs="Tahom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ahoma" w:eastAsia="Tahoma" w:hAnsi="Tahoma" w:cs="Tahoma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ahoma" w:eastAsia="Tahoma" w:hAnsi="Tahoma" w:cs="Tahoma"/>
      <w:b/>
      <w:color w:val="FF0000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giorgiocaccamo.it/" TargetMode="External"/><Relationship Id="rId13" Type="http://schemas.openxmlformats.org/officeDocument/2006/relationships/hyperlink" Target="http://www.wecanhope.it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ngiorgiocaccamo.it/" TargetMode="External"/><Relationship Id="rId12" Type="http://schemas.openxmlformats.org/officeDocument/2006/relationships/hyperlink" Target="http://www.sangiorgiocaccamo.i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ngiorgiocaccamo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ecanhope.it/" TargetMode="External"/><Relationship Id="rId10" Type="http://schemas.openxmlformats.org/officeDocument/2006/relationships/hyperlink" Target="http://www.wecanhope.i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ecanhope.it/" TargetMode="External"/><Relationship Id="rId14" Type="http://schemas.openxmlformats.org/officeDocument/2006/relationships/hyperlink" Target="http://www.wecanhop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annalisa e giovanni</cp:lastModifiedBy>
  <cp:revision>2</cp:revision>
  <dcterms:created xsi:type="dcterms:W3CDTF">2018-02-11T20:58:00Z</dcterms:created>
  <dcterms:modified xsi:type="dcterms:W3CDTF">2018-02-11T20:58:00Z</dcterms:modified>
</cp:coreProperties>
</file>